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0103E">
      <w:pPr>
        <w:pStyle w:val="2"/>
        <w:jc w:val="center"/>
        <w:rPr>
          <w:rFonts w:ascii="Segoe UI" w:hAnsi="Segoe UI" w:eastAsia="Segoe UI" w:cs="Segoe UI"/>
          <w:kern w:val="0"/>
          <w:szCs w:val="27"/>
          <w:shd w:val="clear" w:color="auto" w:fill="FFFFFF"/>
          <w:lang w:bidi="ar"/>
        </w:rPr>
      </w:pPr>
      <w:r>
        <w:rPr>
          <w:rFonts w:hint="eastAsia"/>
          <w:lang w:val="en-US" w:eastAsia="zh-CN"/>
        </w:rPr>
        <w:t>FS6688平台</w:t>
      </w:r>
      <w:r>
        <w:rPr>
          <w:rFonts w:hint="eastAsia"/>
        </w:rPr>
        <w:t>与供应链采购合作框架协议</w:t>
      </w:r>
    </w:p>
    <w:p w14:paraId="3FF8BDBF">
      <w:pPr>
        <w:rPr>
          <w:rFonts w:hint="default"/>
          <w:sz w:val="24"/>
          <w:lang w:val="en-US" w:eastAsia="zh-CN"/>
        </w:rPr>
      </w:pPr>
      <w:r>
        <w:rPr>
          <w:sz w:val="24"/>
        </w:rPr>
        <w:t>甲方（采购方）：</w:t>
      </w:r>
      <w:r>
        <w:rPr>
          <w:rFonts w:hint="eastAsia"/>
          <w:sz w:val="24"/>
          <w:lang w:val="en-US" w:eastAsia="zh-CN"/>
        </w:rPr>
        <w:t>佛山市易多多科技有限公司</w:t>
      </w:r>
      <w:r>
        <w:rPr>
          <w:sz w:val="24"/>
        </w:rPr>
        <w:br w:type="textWrapping"/>
      </w:r>
      <w:r>
        <w:rPr>
          <w:sz w:val="24"/>
        </w:rPr>
        <w:t>法定代表人：</w:t>
      </w:r>
      <w:r>
        <w:rPr>
          <w:rFonts w:hint="eastAsia"/>
          <w:sz w:val="24"/>
          <w:lang w:val="en-US" w:eastAsia="zh-CN"/>
        </w:rPr>
        <w:t>梁凤霞</w:t>
      </w:r>
      <w:r>
        <w:rPr>
          <w:sz w:val="24"/>
        </w:rPr>
        <w:br w:type="textWrapping"/>
      </w:r>
      <w:r>
        <w:rPr>
          <w:sz w:val="24"/>
        </w:rPr>
        <w:t>地址：</w:t>
      </w:r>
      <w:r>
        <w:rPr>
          <w:rFonts w:hint="eastAsia"/>
          <w:sz w:val="24"/>
        </w:rPr>
        <w:t>广东省佛山市顺德区乐从镇东平社区岭南大道南10号新睿广场2座9层903-9(现902-9室)</w:t>
      </w:r>
    </w:p>
    <w:p w14:paraId="1EFC06DF">
      <w:pPr>
        <w:rPr>
          <w:rFonts w:hint="default" w:eastAsiaTheme="minorEastAsia"/>
          <w:sz w:val="24"/>
          <w:lang w:val="en-US" w:eastAsia="zh-CN"/>
        </w:rPr>
      </w:pPr>
      <w:bookmarkStart w:id="0" w:name="OLE_LINK1"/>
      <w:r>
        <w:rPr>
          <w:sz w:val="24"/>
        </w:rPr>
        <w:t>联系电话：</w:t>
      </w:r>
      <w:bookmarkEnd w:id="0"/>
      <w:r>
        <w:rPr>
          <w:rFonts w:hint="eastAsia"/>
          <w:sz w:val="24"/>
          <w:lang w:val="en-US" w:eastAsia="zh-CN"/>
        </w:rPr>
        <w:t>17322764727</w:t>
      </w:r>
    </w:p>
    <w:p w14:paraId="246197FB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业务对接人：罗伟峰 </w:t>
      </w:r>
    </w:p>
    <w:p w14:paraId="45A065AA">
      <w:pPr>
        <w:rPr>
          <w:rFonts w:hint="eastAsia"/>
          <w:sz w:val="24"/>
          <w:lang w:val="en-US" w:eastAsia="zh-CN"/>
        </w:rPr>
      </w:pPr>
      <w:bookmarkStart w:id="1" w:name="OLE_LINK2"/>
      <w:r>
        <w:rPr>
          <w:sz w:val="24"/>
        </w:rPr>
        <w:t>联系电话：</w:t>
      </w:r>
      <w:bookmarkEnd w:id="1"/>
      <w:r>
        <w:rPr>
          <w:rFonts w:hint="eastAsia"/>
          <w:sz w:val="24"/>
          <w:lang w:val="en-US" w:eastAsia="zh-CN"/>
        </w:rPr>
        <w:t>18126622583</w:t>
      </w:r>
    </w:p>
    <w:p w14:paraId="6C84536D">
      <w:pPr>
        <w:rPr>
          <w:rFonts w:hint="default"/>
          <w:sz w:val="24"/>
          <w:lang w:val="en-US" w:eastAsia="zh-CN"/>
        </w:rPr>
      </w:pPr>
    </w:p>
    <w:p w14:paraId="3568FDA1">
      <w:pPr>
        <w:rPr>
          <w:sz w:val="24"/>
        </w:rPr>
      </w:pPr>
      <w:r>
        <w:rPr>
          <w:sz w:val="24"/>
        </w:rPr>
        <w:t>乙方（供应方）：</w:t>
      </w:r>
      <w:r>
        <w:rPr>
          <w:sz w:val="24"/>
        </w:rPr>
        <w:br w:type="textWrapping"/>
      </w:r>
      <w:r>
        <w:rPr>
          <w:sz w:val="24"/>
        </w:rPr>
        <w:t>法定代表人：</w:t>
      </w:r>
      <w:r>
        <w:rPr>
          <w:sz w:val="24"/>
        </w:rPr>
        <w:br w:type="textWrapping"/>
      </w:r>
      <w:r>
        <w:rPr>
          <w:sz w:val="24"/>
        </w:rPr>
        <w:t>地址：</w:t>
      </w:r>
      <w:r>
        <w:rPr>
          <w:sz w:val="24"/>
        </w:rPr>
        <w:br w:type="textWrapping"/>
      </w:r>
      <w:r>
        <w:rPr>
          <w:sz w:val="24"/>
        </w:rPr>
        <w:t>联系电话：</w:t>
      </w:r>
    </w:p>
    <w:p w14:paraId="664C6811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业务对接人：</w:t>
      </w:r>
    </w:p>
    <w:p w14:paraId="586D69FC">
      <w:pPr>
        <w:rPr>
          <w:rFonts w:hint="default"/>
          <w:sz w:val="24"/>
          <w:lang w:val="en-US" w:eastAsia="zh-CN"/>
        </w:rPr>
      </w:pPr>
      <w:r>
        <w:rPr>
          <w:sz w:val="24"/>
        </w:rPr>
        <w:t>联系电话：</w:t>
      </w:r>
    </w:p>
    <w:p w14:paraId="17D6DF49">
      <w:pPr>
        <w:widowControl/>
        <w:shd w:val="clear" w:color="auto" w:fill="FFFFFF"/>
        <w:spacing w:before="180"/>
        <w:jc w:val="left"/>
        <w:rPr>
          <w:sz w:val="24"/>
        </w:rPr>
      </w:pPr>
      <w:r>
        <w:rPr>
          <w:rFonts w:ascii="Segoe UI" w:hAnsi="Segoe UI" w:eastAsia="Segoe UI" w:cs="Segoe UI"/>
          <w:kern w:val="0"/>
          <w:sz w:val="24"/>
          <w:shd w:val="clear" w:color="auto" w:fill="FFFFFF"/>
          <w:lang w:bidi="ar"/>
        </w:rPr>
        <w:t>鉴于甲方从事外贸业务，需要稳定可靠的供应链支持；乙方在本地具有</w:t>
      </w:r>
      <w:r>
        <w:rPr>
          <w:rFonts w:hint="eastAsia" w:ascii="Segoe UI" w:hAnsi="Segoe UI" w:eastAsia="Segoe UI" w:cs="Segoe UI"/>
          <w:kern w:val="0"/>
          <w:sz w:val="24"/>
          <w:shd w:val="clear" w:color="auto" w:fill="FFFFFF"/>
          <w:lang w:bidi="ar"/>
        </w:rPr>
        <w:t>_______</w:t>
      </w:r>
      <w:r>
        <w:rPr>
          <w:rFonts w:hint="eastAsia" w:ascii="Segoe UI" w:hAnsi="Segoe UI" w:eastAsia="宋体" w:cs="Segoe UI"/>
          <w:kern w:val="0"/>
          <w:sz w:val="24"/>
          <w:shd w:val="clear" w:color="auto" w:fill="FFFFFF"/>
          <w:lang w:eastAsia="zh-CN" w:bidi="ar"/>
        </w:rPr>
        <w:t>（</w:t>
      </w:r>
      <w:r>
        <w:rPr>
          <w:rFonts w:hint="eastAsia" w:ascii="Segoe UI" w:hAnsi="Segoe UI" w:eastAsia="宋体" w:cs="Segoe UI"/>
          <w:kern w:val="0"/>
          <w:sz w:val="24"/>
          <w:shd w:val="clear" w:color="auto" w:fill="FFFFFF"/>
          <w:lang w:val="en-US" w:eastAsia="zh-CN" w:bidi="ar"/>
        </w:rPr>
        <w:t>产品类目</w:t>
      </w:r>
      <w:bookmarkStart w:id="4" w:name="_GoBack"/>
      <w:bookmarkEnd w:id="4"/>
      <w:r>
        <w:rPr>
          <w:rFonts w:hint="eastAsia" w:ascii="Segoe UI" w:hAnsi="Segoe UI" w:eastAsia="宋体" w:cs="Segoe UI"/>
          <w:kern w:val="0"/>
          <w:sz w:val="24"/>
          <w:shd w:val="clear" w:color="auto" w:fill="FFFFFF"/>
          <w:lang w:eastAsia="zh-CN" w:bidi="ar"/>
        </w:rPr>
        <w:t>）</w:t>
      </w:r>
      <w:r>
        <w:rPr>
          <w:rFonts w:ascii="Segoe UI" w:hAnsi="Segoe UI" w:eastAsia="Segoe UI" w:cs="Segoe UI"/>
          <w:kern w:val="0"/>
          <w:sz w:val="24"/>
          <w:shd w:val="clear" w:color="auto" w:fill="FFFFFF"/>
          <w:lang w:bidi="ar"/>
        </w:rPr>
        <w:t>良好的供应链资源和服务能力。双方经友好协商，达成以下合作协议：</w:t>
      </w:r>
    </w:p>
    <w:p w14:paraId="2940A62C">
      <w:pPr>
        <w:widowControl/>
        <w:shd w:val="clear" w:color="auto" w:fill="FFFFFF"/>
        <w:spacing w:before="180"/>
        <w:jc w:val="left"/>
        <w:rPr>
          <w:sz w:val="24"/>
        </w:rPr>
      </w:pPr>
      <w:r>
        <w:rPr>
          <w:rFonts w:ascii="Segoe UI" w:hAnsi="Segoe UI" w:eastAsia="Segoe UI" w:cs="Segoe UI"/>
          <w:kern w:val="0"/>
          <w:sz w:val="24"/>
          <w:shd w:val="clear" w:color="auto" w:fill="FFFFFF"/>
          <w:lang w:bidi="ar"/>
        </w:rPr>
        <w:t>一、合作内容</w:t>
      </w:r>
    </w:p>
    <w:p w14:paraId="3033B7BC">
      <w:pPr>
        <w:widowControl/>
        <w:numPr>
          <w:ilvl w:val="0"/>
          <w:numId w:val="1"/>
        </w:numPr>
        <w:spacing w:before="180"/>
        <w:rPr>
          <w:sz w:val="24"/>
        </w:rPr>
      </w:pPr>
      <w:r>
        <w:rPr>
          <w:rFonts w:ascii="Segoe UI" w:hAnsi="Segoe UI" w:eastAsia="Segoe UI" w:cs="Segoe UI"/>
          <w:sz w:val="24"/>
          <w:shd w:val="clear" w:color="auto" w:fill="FFFFFF"/>
        </w:rPr>
        <w:t>乙方按照甲方的采购需求，提供优质的产品或服务，包括但不限于原材料采购、生产加工、物流配送等环节。</w:t>
      </w:r>
    </w:p>
    <w:p w14:paraId="4B1C614B">
      <w:pPr>
        <w:widowControl/>
        <w:numPr>
          <w:ilvl w:val="0"/>
          <w:numId w:val="1"/>
        </w:numPr>
        <w:spacing w:before="120"/>
        <w:rPr>
          <w:sz w:val="24"/>
        </w:rPr>
      </w:pPr>
      <w:r>
        <w:rPr>
          <w:rFonts w:ascii="Segoe UI" w:hAnsi="Segoe UI" w:eastAsia="Segoe UI" w:cs="Segoe UI"/>
          <w:sz w:val="24"/>
          <w:shd w:val="clear" w:color="auto" w:fill="FFFFFF"/>
        </w:rPr>
        <w:t>甲方根据外贸订单情况，向乙方下达采购订单，并按照约定的付款方式支付货款。</w:t>
      </w:r>
    </w:p>
    <w:p w14:paraId="1ACD445A">
      <w:pPr>
        <w:widowControl/>
        <w:numPr>
          <w:ilvl w:val="0"/>
          <w:numId w:val="1"/>
        </w:numPr>
        <w:spacing w:before="180"/>
        <w:ind w:left="720" w:leftChars="0" w:hanging="360" w:firstLineChars="0"/>
        <w:jc w:val="left"/>
        <w:rPr>
          <w:rFonts w:hint="default" w:eastAsiaTheme="minorEastAsia"/>
          <w:sz w:val="24"/>
          <w:lang w:val="en-US" w:eastAsia="zh-CN"/>
        </w:rPr>
      </w:pPr>
      <w:bookmarkStart w:id="2" w:name="OLE_LINK4"/>
      <w:r>
        <w:rPr>
          <w:rFonts w:hint="eastAsia"/>
          <w:sz w:val="24"/>
          <w:lang w:val="en-US" w:eastAsia="zh-CN"/>
        </w:rPr>
        <w:t>乙方按甲方要求，放置两款指定产品在线下选品展厅</w:t>
      </w:r>
    </w:p>
    <w:p w14:paraId="6D0C15A1">
      <w:pPr>
        <w:widowControl/>
        <w:numPr>
          <w:ilvl w:val="0"/>
          <w:numId w:val="1"/>
        </w:numPr>
        <w:spacing w:before="180"/>
        <w:ind w:left="720" w:leftChars="0" w:hanging="360" w:firstLineChars="0"/>
        <w:jc w:val="left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甲方为乙方免费提供入驻FS6688线上选品商城的权益，企业按要求上架至少5款产品。</w:t>
      </w:r>
    </w:p>
    <w:p w14:paraId="3B1153DC">
      <w:pPr>
        <w:widowControl/>
        <w:numPr>
          <w:ilvl w:val="0"/>
          <w:numId w:val="1"/>
        </w:numPr>
        <w:spacing w:before="180"/>
        <w:ind w:left="720" w:leftChars="0" w:hanging="360" w:firstLineChars="0"/>
        <w:jc w:val="left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乙方在海外仓有库存的产品，需及时同步到该市场区域</w:t>
      </w:r>
    </w:p>
    <w:bookmarkEnd w:id="2"/>
    <w:p w14:paraId="4FC3FCD2">
      <w:pPr>
        <w:widowControl/>
        <w:shd w:val="clear" w:color="auto" w:fill="FFFFFF"/>
        <w:spacing w:before="180"/>
        <w:jc w:val="left"/>
        <w:rPr>
          <w:sz w:val="24"/>
        </w:rPr>
      </w:pPr>
      <w:r>
        <w:rPr>
          <w:rFonts w:ascii="Segoe UI" w:hAnsi="Segoe UI" w:eastAsia="Segoe UI" w:cs="Segoe UI"/>
          <w:kern w:val="0"/>
          <w:sz w:val="24"/>
          <w:shd w:val="clear" w:color="auto" w:fill="FFFFFF"/>
          <w:lang w:bidi="ar"/>
        </w:rPr>
        <w:t>二、产品或服务质量</w:t>
      </w:r>
    </w:p>
    <w:p w14:paraId="2CC6F31C">
      <w:pPr>
        <w:widowControl/>
        <w:numPr>
          <w:ilvl w:val="0"/>
          <w:numId w:val="2"/>
        </w:numPr>
        <w:spacing w:before="180"/>
        <w:rPr>
          <w:sz w:val="24"/>
        </w:rPr>
      </w:pPr>
      <w:r>
        <w:rPr>
          <w:rFonts w:ascii="Segoe UI" w:hAnsi="Segoe UI" w:eastAsia="Segoe UI" w:cs="Segoe UI"/>
          <w:sz w:val="24"/>
          <w:shd w:val="clear" w:color="auto" w:fill="FFFFFF"/>
        </w:rPr>
        <w:t>乙方应确保提供的产品或服务符合国家相关标准和行业规范，以及甲方的特定要求。</w:t>
      </w:r>
    </w:p>
    <w:p w14:paraId="4C9A232B">
      <w:pPr>
        <w:widowControl/>
        <w:numPr>
          <w:ilvl w:val="0"/>
          <w:numId w:val="2"/>
        </w:numPr>
        <w:spacing w:before="120"/>
        <w:rPr>
          <w:sz w:val="24"/>
        </w:rPr>
      </w:pPr>
      <w:r>
        <w:rPr>
          <w:rFonts w:ascii="Segoe UI" w:hAnsi="Segoe UI" w:eastAsia="Segoe UI" w:cs="Segoe UI"/>
          <w:sz w:val="24"/>
          <w:shd w:val="clear" w:color="auto" w:fill="FFFFFF"/>
        </w:rPr>
        <w:t>乙方应提供产品的质量检验报告和合格证明，如有质量问题，乙方应负责及时处理和更换。</w:t>
      </w:r>
    </w:p>
    <w:p w14:paraId="50441305">
      <w:pPr>
        <w:widowControl/>
        <w:shd w:val="clear" w:color="auto" w:fill="FFFFFF"/>
        <w:spacing w:before="180"/>
        <w:jc w:val="left"/>
        <w:rPr>
          <w:sz w:val="24"/>
        </w:rPr>
      </w:pPr>
      <w:r>
        <w:rPr>
          <w:rFonts w:ascii="Segoe UI" w:hAnsi="Segoe UI" w:eastAsia="Segoe UI" w:cs="Segoe UI"/>
          <w:kern w:val="0"/>
          <w:sz w:val="24"/>
          <w:shd w:val="clear" w:color="auto" w:fill="FFFFFF"/>
          <w:lang w:bidi="ar"/>
        </w:rPr>
        <w:t>三、价格与付款</w:t>
      </w:r>
    </w:p>
    <w:p w14:paraId="5E9A7DF5">
      <w:pPr>
        <w:widowControl/>
        <w:numPr>
          <w:ilvl w:val="0"/>
          <w:numId w:val="3"/>
        </w:numPr>
        <w:spacing w:before="180"/>
        <w:rPr>
          <w:sz w:val="24"/>
        </w:rPr>
      </w:pPr>
      <w:r>
        <w:rPr>
          <w:rFonts w:ascii="Segoe UI" w:hAnsi="Segoe UI" w:eastAsia="Segoe UI" w:cs="Segoe UI"/>
          <w:sz w:val="24"/>
          <w:shd w:val="clear" w:color="auto" w:fill="FFFFFF"/>
        </w:rPr>
        <w:t>双方协商确定产品或服务的价格，价格应具有市场竞争力。</w:t>
      </w:r>
    </w:p>
    <w:p w14:paraId="593D1959">
      <w:pPr>
        <w:widowControl/>
        <w:numPr>
          <w:ilvl w:val="0"/>
          <w:numId w:val="3"/>
        </w:numPr>
        <w:spacing w:before="120"/>
        <w:rPr>
          <w:sz w:val="24"/>
        </w:rPr>
      </w:pPr>
      <w:r>
        <w:rPr>
          <w:rFonts w:ascii="Segoe UI" w:hAnsi="Segoe UI" w:eastAsia="Segoe UI" w:cs="Segoe UI"/>
          <w:sz w:val="24"/>
          <w:shd w:val="clear" w:color="auto" w:fill="FFFFFF"/>
        </w:rPr>
        <w:t>甲方按照约定的付款方式和期限支付货款，如逾期付款，应承担相应的违约责任。</w:t>
      </w:r>
    </w:p>
    <w:p w14:paraId="5771B795">
      <w:pPr>
        <w:widowControl/>
        <w:shd w:val="clear" w:color="auto" w:fill="FFFFFF"/>
        <w:spacing w:before="180"/>
        <w:jc w:val="left"/>
        <w:rPr>
          <w:sz w:val="24"/>
        </w:rPr>
      </w:pPr>
      <w:r>
        <w:rPr>
          <w:rFonts w:ascii="Segoe UI" w:hAnsi="Segoe UI" w:eastAsia="Segoe UI" w:cs="Segoe UI"/>
          <w:kern w:val="0"/>
          <w:sz w:val="24"/>
          <w:shd w:val="clear" w:color="auto" w:fill="FFFFFF"/>
          <w:lang w:bidi="ar"/>
        </w:rPr>
        <w:t>四、交货与物流</w:t>
      </w:r>
    </w:p>
    <w:p w14:paraId="409CA692">
      <w:pPr>
        <w:widowControl/>
        <w:numPr>
          <w:ilvl w:val="0"/>
          <w:numId w:val="4"/>
        </w:numPr>
        <w:spacing w:before="180"/>
        <w:rPr>
          <w:sz w:val="24"/>
        </w:rPr>
      </w:pPr>
      <w:r>
        <w:rPr>
          <w:rFonts w:ascii="Segoe UI" w:hAnsi="Segoe UI" w:eastAsia="Segoe UI" w:cs="Segoe UI"/>
          <w:sz w:val="24"/>
          <w:shd w:val="clear" w:color="auto" w:fill="FFFFFF"/>
        </w:rPr>
        <w:t>乙方应按照甲方的要求及时交货，确保交货期的准确性。</w:t>
      </w:r>
    </w:p>
    <w:p w14:paraId="59CF1317">
      <w:pPr>
        <w:widowControl/>
        <w:numPr>
          <w:ilvl w:val="0"/>
          <w:numId w:val="4"/>
        </w:numPr>
        <w:spacing w:before="120"/>
        <w:rPr>
          <w:sz w:val="24"/>
        </w:rPr>
      </w:pPr>
      <w:r>
        <w:rPr>
          <w:rFonts w:ascii="Segoe UI" w:hAnsi="Segoe UI" w:eastAsia="Segoe UI" w:cs="Segoe UI"/>
          <w:sz w:val="24"/>
          <w:shd w:val="clear" w:color="auto" w:fill="FFFFFF"/>
        </w:rPr>
        <w:t>乙方负责产品的物流配送，确保货物安全、及时到达指定地点。</w:t>
      </w:r>
    </w:p>
    <w:p w14:paraId="781C41F4">
      <w:pPr>
        <w:widowControl/>
        <w:shd w:val="clear" w:color="auto" w:fill="FFFFFF"/>
        <w:spacing w:before="180"/>
        <w:jc w:val="left"/>
        <w:rPr>
          <w:sz w:val="24"/>
        </w:rPr>
      </w:pPr>
      <w:r>
        <w:rPr>
          <w:rFonts w:ascii="Segoe UI" w:hAnsi="Segoe UI" w:eastAsia="Segoe UI" w:cs="Segoe UI"/>
          <w:kern w:val="0"/>
          <w:sz w:val="24"/>
          <w:shd w:val="clear" w:color="auto" w:fill="FFFFFF"/>
          <w:lang w:bidi="ar"/>
        </w:rPr>
        <w:t>五、保密条款</w:t>
      </w:r>
    </w:p>
    <w:p w14:paraId="6F1B1D5B">
      <w:pPr>
        <w:widowControl/>
        <w:numPr>
          <w:ilvl w:val="0"/>
          <w:numId w:val="5"/>
        </w:numPr>
        <w:spacing w:before="180"/>
        <w:rPr>
          <w:sz w:val="24"/>
        </w:rPr>
      </w:pPr>
      <w:r>
        <w:rPr>
          <w:rFonts w:ascii="Segoe UI" w:hAnsi="Segoe UI" w:eastAsia="Segoe UI" w:cs="Segoe UI"/>
          <w:sz w:val="24"/>
          <w:shd w:val="clear" w:color="auto" w:fill="FFFFFF"/>
        </w:rPr>
        <w:t>双方应对合作过程中涉及的商业秘密和敏感信息严格保密，不得向第三方披露。</w:t>
      </w:r>
    </w:p>
    <w:p w14:paraId="4AABE378">
      <w:pPr>
        <w:widowControl/>
        <w:numPr>
          <w:ilvl w:val="0"/>
          <w:numId w:val="5"/>
        </w:numPr>
        <w:spacing w:before="120"/>
        <w:rPr>
          <w:sz w:val="24"/>
        </w:rPr>
      </w:pPr>
      <w:r>
        <w:rPr>
          <w:rFonts w:ascii="Segoe UI" w:hAnsi="Segoe UI" w:eastAsia="Segoe UI" w:cs="Segoe UI"/>
          <w:sz w:val="24"/>
          <w:shd w:val="clear" w:color="auto" w:fill="FFFFFF"/>
        </w:rPr>
        <w:t>本条款在合作协议终止后仍然有效。</w:t>
      </w:r>
    </w:p>
    <w:p w14:paraId="3F423E0C">
      <w:pPr>
        <w:widowControl/>
        <w:shd w:val="clear" w:color="auto" w:fill="FFFFFF"/>
        <w:spacing w:before="180"/>
        <w:jc w:val="left"/>
        <w:rPr>
          <w:sz w:val="24"/>
        </w:rPr>
      </w:pPr>
      <w:r>
        <w:rPr>
          <w:rFonts w:ascii="Segoe UI" w:hAnsi="Segoe UI" w:eastAsia="Segoe UI" w:cs="Segoe UI"/>
          <w:kern w:val="0"/>
          <w:sz w:val="24"/>
          <w:shd w:val="clear" w:color="auto" w:fill="FFFFFF"/>
          <w:lang w:bidi="ar"/>
        </w:rPr>
        <w:t>六、违约责任</w:t>
      </w:r>
    </w:p>
    <w:p w14:paraId="6B5328D3">
      <w:pPr>
        <w:widowControl/>
        <w:numPr>
          <w:ilvl w:val="0"/>
          <w:numId w:val="6"/>
        </w:numPr>
        <w:spacing w:before="180"/>
        <w:rPr>
          <w:sz w:val="24"/>
        </w:rPr>
      </w:pPr>
      <w:r>
        <w:rPr>
          <w:rFonts w:ascii="Segoe UI" w:hAnsi="Segoe UI" w:eastAsia="Segoe UI" w:cs="Segoe UI"/>
          <w:sz w:val="24"/>
          <w:shd w:val="clear" w:color="auto" w:fill="FFFFFF"/>
        </w:rPr>
        <w:t>若一方违反本协议约定，应承担相应的违约责任，包括但不限于赔偿损失、支付违约金等。</w:t>
      </w:r>
    </w:p>
    <w:p w14:paraId="18704AEA">
      <w:pPr>
        <w:widowControl/>
        <w:numPr>
          <w:ilvl w:val="0"/>
          <w:numId w:val="6"/>
        </w:numPr>
        <w:spacing w:before="120"/>
        <w:rPr>
          <w:sz w:val="24"/>
        </w:rPr>
      </w:pPr>
      <w:r>
        <w:rPr>
          <w:rFonts w:ascii="Segoe UI" w:hAnsi="Segoe UI" w:eastAsia="Segoe UI" w:cs="Segoe UI"/>
          <w:sz w:val="24"/>
          <w:shd w:val="clear" w:color="auto" w:fill="FFFFFF"/>
        </w:rPr>
        <w:t>如因不可抗力等不可预见、不可避免的原因导致无法履行本协议，双方应及时协商解决。</w:t>
      </w:r>
    </w:p>
    <w:p w14:paraId="61E7577D">
      <w:pPr>
        <w:widowControl/>
        <w:shd w:val="clear" w:color="auto" w:fill="FFFFFF"/>
        <w:spacing w:before="180"/>
        <w:jc w:val="left"/>
        <w:rPr>
          <w:sz w:val="24"/>
        </w:rPr>
      </w:pPr>
      <w:r>
        <w:rPr>
          <w:rFonts w:ascii="Segoe UI" w:hAnsi="Segoe UI" w:eastAsia="Segoe UI" w:cs="Segoe UI"/>
          <w:kern w:val="0"/>
          <w:sz w:val="24"/>
          <w:shd w:val="clear" w:color="auto" w:fill="FFFFFF"/>
          <w:lang w:bidi="ar"/>
        </w:rPr>
        <w:t>七、争议解决</w:t>
      </w:r>
      <w:r>
        <w:rPr>
          <w:rFonts w:ascii="Segoe UI" w:hAnsi="Segoe UI" w:eastAsia="Segoe UI" w:cs="Segoe UI"/>
          <w:kern w:val="0"/>
          <w:sz w:val="24"/>
          <w:shd w:val="clear" w:color="auto" w:fill="FFFFFF"/>
          <w:lang w:bidi="ar"/>
        </w:rPr>
        <w:br w:type="textWrapping"/>
      </w:r>
      <w:r>
        <w:rPr>
          <w:rFonts w:ascii="Segoe UI" w:hAnsi="Segoe UI" w:eastAsia="Segoe UI" w:cs="Segoe UI"/>
          <w:kern w:val="0"/>
          <w:sz w:val="24"/>
          <w:shd w:val="clear" w:color="auto" w:fill="FFFFFF"/>
          <w:lang w:bidi="ar"/>
        </w:rPr>
        <w:t>双方在履行本协议过程中如发生争议，应首先通过友好协商解决；协商不成的，可以向</w:t>
      </w:r>
      <w:r>
        <w:rPr>
          <w:rFonts w:hint="eastAsia" w:ascii="Segoe UI" w:hAnsi="Segoe UI" w:eastAsia="Segoe UI" w:cs="Segoe UI"/>
          <w:kern w:val="0"/>
          <w:sz w:val="24"/>
          <w:shd w:val="clear" w:color="auto" w:fill="FFFFFF"/>
          <w:lang w:bidi="ar"/>
        </w:rPr>
        <w:t>甲方所在地</w:t>
      </w:r>
      <w:r>
        <w:rPr>
          <w:rFonts w:ascii="Segoe UI" w:hAnsi="Segoe UI" w:eastAsia="Segoe UI" w:cs="Segoe UI"/>
          <w:kern w:val="0"/>
          <w:sz w:val="24"/>
          <w:shd w:val="clear" w:color="auto" w:fill="FFFFFF"/>
          <w:lang w:bidi="ar"/>
        </w:rPr>
        <w:t>人民法院提起诉讼。</w:t>
      </w:r>
    </w:p>
    <w:p w14:paraId="3CA229D9">
      <w:pPr>
        <w:widowControl/>
        <w:shd w:val="clear" w:color="auto" w:fill="FFFFFF"/>
        <w:spacing w:before="180"/>
        <w:jc w:val="left"/>
        <w:rPr>
          <w:sz w:val="24"/>
        </w:rPr>
      </w:pPr>
      <w:r>
        <w:rPr>
          <w:rFonts w:ascii="Segoe UI" w:hAnsi="Segoe UI" w:eastAsia="Segoe UI" w:cs="Segoe UI"/>
          <w:kern w:val="0"/>
          <w:sz w:val="24"/>
          <w:shd w:val="clear" w:color="auto" w:fill="FFFFFF"/>
          <w:lang w:bidi="ar"/>
        </w:rPr>
        <w:t>八、协议期限</w:t>
      </w:r>
      <w:r>
        <w:rPr>
          <w:rFonts w:ascii="Segoe UI" w:hAnsi="Segoe UI" w:eastAsia="Segoe UI" w:cs="Segoe UI"/>
          <w:kern w:val="0"/>
          <w:sz w:val="24"/>
          <w:shd w:val="clear" w:color="auto" w:fill="FFFFFF"/>
          <w:lang w:bidi="ar"/>
        </w:rPr>
        <w:br w:type="textWrapping"/>
      </w:r>
      <w:r>
        <w:rPr>
          <w:rFonts w:ascii="Segoe UI" w:hAnsi="Segoe UI" w:eastAsia="Segoe UI" w:cs="Segoe UI"/>
          <w:kern w:val="0"/>
          <w:sz w:val="24"/>
          <w:shd w:val="clear" w:color="auto" w:fill="FFFFFF"/>
          <w:lang w:bidi="ar"/>
        </w:rPr>
        <w:t>本协议自双方签字（盖章）之日起生效，有效期为</w:t>
      </w:r>
      <w:r>
        <w:rPr>
          <w:rFonts w:hint="eastAsia" w:ascii="Segoe UI" w:hAnsi="Segoe UI" w:eastAsia="宋体" w:cs="Segoe UI"/>
          <w:kern w:val="0"/>
          <w:sz w:val="24"/>
          <w:u w:val="single"/>
          <w:shd w:val="clear" w:color="auto" w:fill="FFFFFF"/>
          <w:lang w:val="en-US" w:eastAsia="zh-CN" w:bidi="ar"/>
        </w:rPr>
        <w:t>1年</w:t>
      </w:r>
      <w:r>
        <w:rPr>
          <w:rFonts w:ascii="Segoe UI" w:hAnsi="Segoe UI" w:eastAsia="Segoe UI" w:cs="Segoe UI"/>
          <w:kern w:val="0"/>
          <w:sz w:val="24"/>
          <w:shd w:val="clear" w:color="auto" w:fill="FFFFFF"/>
          <w:lang w:bidi="ar"/>
        </w:rPr>
        <w:t>。协议期满前，双方如无异议，可自动续签。</w:t>
      </w:r>
    </w:p>
    <w:p w14:paraId="342C3F54">
      <w:pPr>
        <w:widowControl/>
        <w:shd w:val="clear" w:color="auto" w:fill="FFFFFF"/>
        <w:spacing w:before="180" w:afterAutospacing="0"/>
        <w:jc w:val="left"/>
        <w:rPr>
          <w:sz w:val="24"/>
        </w:rPr>
      </w:pPr>
      <w:r>
        <w:rPr>
          <w:rFonts w:ascii="Segoe UI" w:hAnsi="Segoe UI" w:eastAsia="Segoe UI" w:cs="Segoe UI"/>
          <w:kern w:val="0"/>
          <w:sz w:val="24"/>
          <w:shd w:val="clear" w:color="auto" w:fill="FFFFFF"/>
          <w:lang w:bidi="ar"/>
        </w:rPr>
        <w:t>九、其他条款</w:t>
      </w:r>
    </w:p>
    <w:p w14:paraId="3E724390">
      <w:pPr>
        <w:widowControl/>
        <w:shd w:val="clear" w:color="auto" w:fill="FFFFFF"/>
        <w:spacing w:beforeAutospacing="0" w:afterAutospacing="0"/>
        <w:jc w:val="left"/>
        <w:rPr>
          <w:rFonts w:ascii="Segoe UI" w:hAnsi="Segoe UI" w:eastAsia="Segoe UI" w:cs="Segoe UI"/>
          <w:kern w:val="0"/>
          <w:sz w:val="24"/>
          <w:shd w:val="clear" w:color="auto" w:fill="FFFFFF"/>
          <w:lang w:bidi="ar"/>
        </w:rPr>
      </w:pPr>
      <w:r>
        <w:rPr>
          <w:rFonts w:hint="eastAsia" w:ascii="Segoe UI" w:hAnsi="Segoe UI" w:eastAsia="宋体" w:cs="Segoe UI"/>
          <w:kern w:val="0"/>
          <w:sz w:val="24"/>
          <w:shd w:val="clear" w:color="auto" w:fill="FFFFFF"/>
          <w:lang w:val="en-US" w:eastAsia="zh-CN" w:bidi="ar"/>
        </w:rPr>
        <w:t xml:space="preserve">1. </w:t>
      </w:r>
      <w:r>
        <w:rPr>
          <w:rFonts w:ascii="Segoe UI" w:hAnsi="Segoe UI" w:eastAsia="Segoe UI" w:cs="Segoe UI"/>
          <w:kern w:val="0"/>
          <w:sz w:val="24"/>
          <w:shd w:val="clear" w:color="auto" w:fill="FFFFFF"/>
          <w:lang w:bidi="ar"/>
        </w:rPr>
        <w:t>本协议一式两份，双方各执一份，具有同等法律效力。</w:t>
      </w:r>
    </w:p>
    <w:p w14:paraId="5B5E258F">
      <w:pPr>
        <w:widowControl/>
        <w:shd w:val="clear" w:color="auto" w:fill="FFFFFF"/>
        <w:spacing w:beforeAutospacing="0" w:afterAutospacing="0"/>
        <w:jc w:val="left"/>
        <w:rPr>
          <w:rFonts w:ascii="Segoe UI" w:hAnsi="Segoe UI" w:eastAsia="Segoe UI" w:cs="Segoe UI"/>
          <w:kern w:val="0"/>
          <w:sz w:val="24"/>
          <w:shd w:val="clear" w:color="auto" w:fill="FFFFFF"/>
          <w:lang w:bidi="ar"/>
        </w:rPr>
      </w:pPr>
      <w:r>
        <w:rPr>
          <w:rFonts w:hint="eastAsia" w:ascii="Segoe UI" w:hAnsi="Segoe UI" w:eastAsia="宋体" w:cs="Segoe UI"/>
          <w:kern w:val="0"/>
          <w:sz w:val="24"/>
          <w:shd w:val="clear" w:color="auto" w:fill="FFFFFF"/>
          <w:lang w:val="en-US" w:eastAsia="zh-CN" w:bidi="ar"/>
        </w:rPr>
        <w:t xml:space="preserve">2. </w:t>
      </w:r>
      <w:r>
        <w:rPr>
          <w:rFonts w:ascii="Segoe UI" w:hAnsi="Segoe UI" w:eastAsia="Segoe UI" w:cs="Segoe UI"/>
          <w:kern w:val="0"/>
          <w:sz w:val="24"/>
          <w:shd w:val="clear" w:color="auto" w:fill="FFFFFF"/>
          <w:lang w:bidi="ar"/>
        </w:rPr>
        <w:t>本协议未尽事宜，可由双方另行签订补充协议。</w:t>
      </w:r>
    </w:p>
    <w:p w14:paraId="353B2A93">
      <w:pPr>
        <w:widowControl/>
        <w:shd w:val="clear" w:color="auto" w:fill="FFFFFF"/>
        <w:spacing w:beforeAutospacing="0" w:afterAutospacing="0"/>
        <w:jc w:val="left"/>
        <w:rPr>
          <w:rFonts w:hint="eastAsia" w:ascii="Segoe UI" w:hAnsi="Segoe UI" w:eastAsia="Segoe UI" w:cs="Segoe UI"/>
          <w:kern w:val="0"/>
          <w:sz w:val="24"/>
          <w:shd w:val="clear" w:color="auto" w:fill="FFFFFF"/>
          <w:lang w:bidi="ar"/>
        </w:rPr>
      </w:pPr>
      <w:r>
        <w:rPr>
          <w:rFonts w:hint="eastAsia" w:ascii="Segoe UI" w:hAnsi="Segoe UI" w:eastAsia="宋体" w:cs="Segoe UI"/>
          <w:kern w:val="0"/>
          <w:sz w:val="24"/>
          <w:shd w:val="clear" w:color="auto" w:fill="FFFFFF"/>
          <w:lang w:val="en-US" w:eastAsia="zh-CN" w:bidi="ar"/>
        </w:rPr>
        <w:t xml:space="preserve">3. </w:t>
      </w:r>
      <w:r>
        <w:rPr>
          <w:rFonts w:hint="eastAsia" w:ascii="Segoe UI" w:hAnsi="Segoe UI" w:eastAsia="Segoe UI" w:cs="Segoe UI"/>
          <w:kern w:val="0"/>
          <w:sz w:val="24"/>
          <w:shd w:val="clear" w:color="auto" w:fill="FFFFFF"/>
          <w:lang w:bidi="ar"/>
        </w:rPr>
        <w:t>采购按照市场浮动而变，以具体采购合同为准。</w:t>
      </w:r>
    </w:p>
    <w:p w14:paraId="2FA8A551">
      <w:pPr>
        <w:widowControl/>
        <w:shd w:val="clear" w:color="auto" w:fill="FFFFFF"/>
        <w:spacing w:beforeAutospacing="0" w:afterAutospacing="0"/>
        <w:jc w:val="left"/>
        <w:rPr>
          <w:rFonts w:hint="eastAsia" w:ascii="Segoe UI" w:hAnsi="Segoe UI" w:eastAsia="Segoe UI" w:cs="Segoe UI"/>
          <w:kern w:val="0"/>
          <w:sz w:val="24"/>
          <w:shd w:val="clear" w:color="auto" w:fill="FFFFFF"/>
          <w:lang w:bidi="ar"/>
        </w:rPr>
      </w:pPr>
    </w:p>
    <w:p w14:paraId="4AE4544D">
      <w:pPr>
        <w:widowControl/>
        <w:shd w:val="clear" w:color="auto" w:fill="FFFFFF"/>
        <w:spacing w:beforeAutospacing="0"/>
        <w:jc w:val="left"/>
        <w:rPr>
          <w:rFonts w:ascii="Segoe UI" w:hAnsi="Segoe UI" w:eastAsia="Segoe UI" w:cs="Segoe UI"/>
          <w:kern w:val="0"/>
          <w:sz w:val="27"/>
          <w:szCs w:val="27"/>
          <w:shd w:val="clear" w:color="auto" w:fill="FFFFFF"/>
          <w:lang w:bidi="ar"/>
        </w:rPr>
      </w:pPr>
      <w:r>
        <w:rPr>
          <w:rFonts w:ascii="Segoe UI" w:hAnsi="Segoe UI" w:eastAsia="Segoe UI" w:cs="Segoe UI"/>
          <w:kern w:val="0"/>
          <w:sz w:val="27"/>
          <w:szCs w:val="27"/>
          <w:shd w:val="clear" w:color="auto" w:fill="FFFFFF"/>
          <w:lang w:bidi="ar"/>
        </w:rPr>
        <w:t>甲方（盖章）：__________________</w:t>
      </w:r>
      <w:r>
        <w:rPr>
          <w:rFonts w:hint="eastAsia" w:ascii="Segoe UI" w:hAnsi="Segoe UI" w:eastAsia="Segoe UI" w:cs="Segoe UI"/>
          <w:kern w:val="0"/>
          <w:sz w:val="27"/>
          <w:szCs w:val="27"/>
          <w:shd w:val="clear" w:color="auto" w:fill="FFFFFF"/>
          <w:lang w:bidi="ar"/>
        </w:rPr>
        <w:t xml:space="preserve">       乙</w:t>
      </w:r>
      <w:r>
        <w:rPr>
          <w:rFonts w:ascii="Segoe UI" w:hAnsi="Segoe UI" w:eastAsia="Segoe UI" w:cs="Segoe UI"/>
          <w:kern w:val="0"/>
          <w:sz w:val="27"/>
          <w:szCs w:val="27"/>
          <w:shd w:val="clear" w:color="auto" w:fill="FFFFFF"/>
          <w:lang w:bidi="ar"/>
        </w:rPr>
        <w:t>方（盖章）：__________________</w:t>
      </w:r>
      <w:r>
        <w:rPr>
          <w:rFonts w:hint="eastAsia" w:ascii="Segoe UI" w:hAnsi="Segoe UI" w:eastAsia="Segoe UI" w:cs="Segoe UI"/>
          <w:kern w:val="0"/>
          <w:sz w:val="27"/>
          <w:szCs w:val="27"/>
          <w:shd w:val="clear" w:color="auto" w:fill="FFFFFF"/>
          <w:lang w:bidi="ar"/>
        </w:rPr>
        <w:t xml:space="preserve">          </w:t>
      </w:r>
      <w:r>
        <w:rPr>
          <w:rFonts w:ascii="Segoe UI" w:hAnsi="Segoe UI" w:eastAsia="Segoe UI" w:cs="Segoe UI"/>
          <w:kern w:val="0"/>
          <w:sz w:val="27"/>
          <w:szCs w:val="27"/>
          <w:shd w:val="clear" w:color="auto" w:fill="FFFFFF"/>
          <w:lang w:bidi="ar"/>
        </w:rPr>
        <w:br w:type="textWrapping"/>
      </w:r>
    </w:p>
    <w:p w14:paraId="62A808F2">
      <w:pPr>
        <w:widowControl/>
        <w:shd w:val="clear" w:color="auto" w:fill="FFFFFF"/>
        <w:spacing w:beforeAutospacing="0"/>
        <w:jc w:val="left"/>
      </w:pPr>
      <w:r>
        <w:rPr>
          <w:rFonts w:ascii="Segoe UI" w:hAnsi="Segoe UI" w:eastAsia="Segoe UI" w:cs="Segoe UI"/>
          <w:kern w:val="0"/>
          <w:sz w:val="27"/>
          <w:szCs w:val="27"/>
          <w:shd w:val="clear" w:color="auto" w:fill="FFFFFF"/>
          <w:lang w:bidi="ar"/>
        </w:rPr>
        <w:t>法定代表人（签字）：____________</w:t>
      </w:r>
      <w:r>
        <w:rPr>
          <w:rFonts w:hint="eastAsia" w:ascii="Segoe UI" w:hAnsi="Segoe UI" w:eastAsia="Segoe UI" w:cs="Segoe UI"/>
          <w:kern w:val="0"/>
          <w:sz w:val="27"/>
          <w:szCs w:val="27"/>
          <w:shd w:val="clear" w:color="auto" w:fill="FFFFFF"/>
          <w:lang w:bidi="ar"/>
        </w:rPr>
        <w:t xml:space="preserve">       </w:t>
      </w:r>
      <w:r>
        <w:rPr>
          <w:rFonts w:ascii="Segoe UI" w:hAnsi="Segoe UI" w:eastAsia="Segoe UI" w:cs="Segoe UI"/>
          <w:kern w:val="0"/>
          <w:sz w:val="27"/>
          <w:szCs w:val="27"/>
          <w:shd w:val="clear" w:color="auto" w:fill="FFFFFF"/>
          <w:lang w:bidi="ar"/>
        </w:rPr>
        <w:t>法定代表人（签字）：____________</w:t>
      </w:r>
      <w:r>
        <w:rPr>
          <w:rFonts w:ascii="Segoe UI" w:hAnsi="Segoe UI" w:eastAsia="Segoe UI" w:cs="Segoe UI"/>
          <w:kern w:val="0"/>
          <w:sz w:val="27"/>
          <w:szCs w:val="27"/>
          <w:shd w:val="clear" w:color="auto" w:fill="FFFFFF"/>
          <w:lang w:bidi="ar"/>
        </w:rPr>
        <w:br w:type="textWrapping"/>
      </w:r>
      <w:bookmarkStart w:id="3" w:name="OLE_LINK3"/>
      <w:r>
        <w:rPr>
          <w:rFonts w:ascii="Segoe UI" w:hAnsi="Segoe UI" w:eastAsia="Segoe UI" w:cs="Segoe UI"/>
          <w:kern w:val="0"/>
          <w:sz w:val="27"/>
          <w:szCs w:val="27"/>
          <w:shd w:val="clear" w:color="auto" w:fill="FFFFFF"/>
          <w:lang w:bidi="ar"/>
        </w:rPr>
        <w:t>签订日期：</w:t>
      </w:r>
      <w:r>
        <w:rPr>
          <w:rStyle w:val="5"/>
          <w:rFonts w:hint="eastAsia" w:ascii="Segoe UI" w:hAnsi="Segoe UI" w:eastAsia="宋体" w:cs="Segoe UI"/>
          <w:bCs/>
          <w:kern w:val="0"/>
          <w:sz w:val="27"/>
          <w:szCs w:val="27"/>
          <w:shd w:val="clear" w:color="auto" w:fill="FFFFFF"/>
          <w:lang w:val="en-US" w:eastAsia="zh-CN" w:bidi="ar"/>
        </w:rPr>
        <w:t>2025</w:t>
      </w:r>
      <w:r>
        <w:rPr>
          <w:rStyle w:val="5"/>
          <w:rFonts w:ascii="Segoe UI" w:hAnsi="Segoe UI" w:eastAsia="Segoe UI" w:cs="Segoe UI"/>
          <w:bCs/>
          <w:kern w:val="0"/>
          <w:sz w:val="27"/>
          <w:szCs w:val="27"/>
          <w:shd w:val="clear" w:color="auto" w:fill="FFFFFF"/>
          <w:lang w:bidi="ar"/>
        </w:rPr>
        <w:t>年</w:t>
      </w:r>
      <w:r>
        <w:rPr>
          <w:rStyle w:val="5"/>
          <w:rFonts w:hint="eastAsia" w:ascii="Segoe UI" w:hAnsi="Segoe UI" w:eastAsia="宋体" w:cs="Segoe UI"/>
          <w:bCs/>
          <w:kern w:val="0"/>
          <w:sz w:val="27"/>
          <w:szCs w:val="27"/>
          <w:shd w:val="clear" w:color="auto" w:fill="FFFFFF"/>
          <w:lang w:val="en-US" w:eastAsia="zh-CN" w:bidi="ar"/>
        </w:rPr>
        <w:t xml:space="preserve">   </w:t>
      </w:r>
      <w:r>
        <w:rPr>
          <w:rStyle w:val="5"/>
          <w:rFonts w:ascii="Segoe UI" w:hAnsi="Segoe UI" w:eastAsia="Segoe UI" w:cs="Segoe UI"/>
          <w:bCs/>
          <w:kern w:val="0"/>
          <w:sz w:val="27"/>
          <w:szCs w:val="27"/>
          <w:shd w:val="clear" w:color="auto" w:fill="FFFFFF"/>
          <w:lang w:bidi="ar"/>
        </w:rPr>
        <w:t>月</w:t>
      </w:r>
      <w:r>
        <w:rPr>
          <w:rStyle w:val="5"/>
          <w:rFonts w:hint="eastAsia" w:ascii="Segoe UI" w:hAnsi="Segoe UI" w:eastAsia="宋体" w:cs="Segoe UI"/>
          <w:bCs/>
          <w:kern w:val="0"/>
          <w:sz w:val="27"/>
          <w:szCs w:val="27"/>
          <w:shd w:val="clear" w:color="auto" w:fill="FFFFFF"/>
          <w:lang w:val="en-US" w:eastAsia="zh-CN" w:bidi="ar"/>
        </w:rPr>
        <w:t xml:space="preserve">   </w:t>
      </w:r>
      <w:r>
        <w:rPr>
          <w:rStyle w:val="5"/>
          <w:rFonts w:ascii="Segoe UI" w:hAnsi="Segoe UI" w:eastAsia="Segoe UI" w:cs="Segoe UI"/>
          <w:bCs/>
          <w:kern w:val="0"/>
          <w:sz w:val="27"/>
          <w:szCs w:val="27"/>
          <w:shd w:val="clear" w:color="auto" w:fill="FFFFFF"/>
          <w:lang w:bidi="ar"/>
        </w:rPr>
        <w:t>日</w:t>
      </w:r>
      <w:bookmarkEnd w:id="3"/>
      <w:r>
        <w:rPr>
          <w:rStyle w:val="5"/>
          <w:rFonts w:hint="eastAsia" w:ascii="Segoe UI" w:hAnsi="Segoe UI" w:eastAsia="宋体" w:cs="Segoe UI"/>
          <w:bCs/>
          <w:kern w:val="0"/>
          <w:sz w:val="27"/>
          <w:szCs w:val="27"/>
          <w:shd w:val="clear" w:color="auto" w:fill="FFFFFF"/>
          <w:lang w:val="en-US" w:eastAsia="zh-CN" w:bidi="ar"/>
        </w:rPr>
        <w:t xml:space="preserve">       </w:t>
      </w:r>
      <w:r>
        <w:rPr>
          <w:rFonts w:ascii="Segoe UI" w:hAnsi="Segoe UI" w:eastAsia="Segoe UI" w:cs="Segoe UI"/>
          <w:kern w:val="0"/>
          <w:sz w:val="27"/>
          <w:szCs w:val="27"/>
          <w:shd w:val="clear" w:color="auto" w:fill="FFFFFF"/>
          <w:lang w:bidi="ar"/>
        </w:rPr>
        <w:t>签订日期：</w:t>
      </w:r>
      <w:r>
        <w:rPr>
          <w:rStyle w:val="5"/>
          <w:rFonts w:hint="eastAsia" w:ascii="Segoe UI" w:hAnsi="Segoe UI" w:eastAsia="宋体" w:cs="Segoe UI"/>
          <w:bCs/>
          <w:kern w:val="0"/>
          <w:sz w:val="27"/>
          <w:szCs w:val="27"/>
          <w:shd w:val="clear" w:color="auto" w:fill="FFFFFF"/>
          <w:lang w:val="en-US" w:eastAsia="zh-CN" w:bidi="ar"/>
        </w:rPr>
        <w:t>2025</w:t>
      </w:r>
      <w:r>
        <w:rPr>
          <w:rStyle w:val="5"/>
          <w:rFonts w:ascii="Segoe UI" w:hAnsi="Segoe UI" w:eastAsia="Segoe UI" w:cs="Segoe UI"/>
          <w:bCs/>
          <w:kern w:val="0"/>
          <w:sz w:val="27"/>
          <w:szCs w:val="27"/>
          <w:shd w:val="clear" w:color="auto" w:fill="FFFFFF"/>
          <w:lang w:bidi="ar"/>
        </w:rPr>
        <w:t>年</w:t>
      </w:r>
      <w:r>
        <w:rPr>
          <w:rStyle w:val="5"/>
          <w:rFonts w:hint="eastAsia" w:ascii="Segoe UI" w:hAnsi="Segoe UI" w:eastAsia="宋体" w:cs="Segoe UI"/>
          <w:bCs/>
          <w:kern w:val="0"/>
          <w:sz w:val="27"/>
          <w:szCs w:val="27"/>
          <w:shd w:val="clear" w:color="auto" w:fill="FFFFFF"/>
          <w:lang w:val="en-US" w:eastAsia="zh-CN" w:bidi="ar"/>
        </w:rPr>
        <w:t xml:space="preserve">   </w:t>
      </w:r>
      <w:r>
        <w:rPr>
          <w:rStyle w:val="5"/>
          <w:rFonts w:ascii="Segoe UI" w:hAnsi="Segoe UI" w:eastAsia="Segoe UI" w:cs="Segoe UI"/>
          <w:bCs/>
          <w:kern w:val="0"/>
          <w:sz w:val="27"/>
          <w:szCs w:val="27"/>
          <w:shd w:val="clear" w:color="auto" w:fill="FFFFFF"/>
          <w:lang w:bidi="ar"/>
        </w:rPr>
        <w:t>月</w:t>
      </w:r>
      <w:r>
        <w:rPr>
          <w:rStyle w:val="5"/>
          <w:rFonts w:hint="eastAsia" w:ascii="Segoe UI" w:hAnsi="Segoe UI" w:eastAsia="宋体" w:cs="Segoe UI"/>
          <w:bCs/>
          <w:kern w:val="0"/>
          <w:sz w:val="27"/>
          <w:szCs w:val="27"/>
          <w:shd w:val="clear" w:color="auto" w:fill="FFFFFF"/>
          <w:lang w:val="en-US" w:eastAsia="zh-CN" w:bidi="ar"/>
        </w:rPr>
        <w:t xml:space="preserve">   </w:t>
      </w:r>
      <w:r>
        <w:rPr>
          <w:rStyle w:val="5"/>
          <w:rFonts w:ascii="Segoe UI" w:hAnsi="Segoe UI" w:eastAsia="Segoe UI" w:cs="Segoe UI"/>
          <w:bCs/>
          <w:kern w:val="0"/>
          <w:sz w:val="27"/>
          <w:szCs w:val="27"/>
          <w:shd w:val="clear" w:color="auto" w:fill="FFFFFF"/>
          <w:lang w:bidi="ar"/>
        </w:rPr>
        <w:t>日</w:t>
      </w:r>
    </w:p>
    <w:p w14:paraId="061C0023">
      <w:pPr>
        <w:widowControl/>
        <w:shd w:val="clear" w:color="auto" w:fill="FFFFFF"/>
        <w:spacing w:before="180"/>
        <w:ind w:left="4200" w:firstLine="420"/>
        <w:jc w:val="left"/>
        <w:rPr>
          <w:rFonts w:ascii="Segoe UI" w:hAnsi="Segoe UI" w:eastAsia="Segoe UI" w:cs="Segoe UI"/>
          <w:kern w:val="0"/>
          <w:sz w:val="27"/>
          <w:szCs w:val="27"/>
          <w:shd w:val="clear" w:color="auto" w:fill="FFFFFF"/>
          <w:lang w:bidi="ar"/>
        </w:rPr>
      </w:pPr>
    </w:p>
    <w:p w14:paraId="44C910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D69BBE"/>
    <w:multiLevelType w:val="multilevel"/>
    <w:tmpl w:val="98D69BB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991E026"/>
    <w:multiLevelType w:val="multilevel"/>
    <w:tmpl w:val="A991E02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C2502139"/>
    <w:multiLevelType w:val="multilevel"/>
    <w:tmpl w:val="C250213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C950D0CB"/>
    <w:multiLevelType w:val="multilevel"/>
    <w:tmpl w:val="C950D0C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CBA710FB"/>
    <w:multiLevelType w:val="multilevel"/>
    <w:tmpl w:val="CBA710F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DF4BEAB6"/>
    <w:multiLevelType w:val="multilevel"/>
    <w:tmpl w:val="DF4BEAB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828a14fb-f2ab-4490-9ae7-9238ddb1fe6c"/>
  </w:docVars>
  <w:rsids>
    <w:rsidRoot w:val="178862AA"/>
    <w:rsid w:val="00621D02"/>
    <w:rsid w:val="00A402C7"/>
    <w:rsid w:val="00DC59E9"/>
    <w:rsid w:val="040D5EA3"/>
    <w:rsid w:val="04850819"/>
    <w:rsid w:val="0A1C14B5"/>
    <w:rsid w:val="178862AA"/>
    <w:rsid w:val="1C2B4DA6"/>
    <w:rsid w:val="1D62305F"/>
    <w:rsid w:val="219262C9"/>
    <w:rsid w:val="25D074A1"/>
    <w:rsid w:val="27955378"/>
    <w:rsid w:val="27A557CB"/>
    <w:rsid w:val="27BF430A"/>
    <w:rsid w:val="2F8152E2"/>
    <w:rsid w:val="305E1C90"/>
    <w:rsid w:val="384828CA"/>
    <w:rsid w:val="3F616B86"/>
    <w:rsid w:val="4499668F"/>
    <w:rsid w:val="562F10A7"/>
    <w:rsid w:val="6422577C"/>
    <w:rsid w:val="76D8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984</Words>
  <Characters>1114</Characters>
  <Lines>7</Lines>
  <Paragraphs>1</Paragraphs>
  <TotalTime>149</TotalTime>
  <ScaleCrop>false</ScaleCrop>
  <LinksUpToDate>false</LinksUpToDate>
  <CharactersWithSpaces>1161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2024-09-02T01:26:00Z</dcterms:created>
  <dc:creator>Administrator</dc:creator>
  <cp:lastModifiedBy>luios</cp:lastModifiedBy>
  <cp:lastPrinted>2024-09-09T04:23:00Z</cp:lastPrinted>
  <dcterms:modified xsi:type="dcterms:W3CDTF">2025-07-04T02:00:34Z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2CE66B055E484C01829D925D28289B76_13</vt:lpwstr>
  </property>
  <property fmtid="{D5CDD505-2E9C-101B-9397-08002B2CF9AE}" pid="4" name="KSOTemplateDocerSaveRecord">
    <vt:lpwstr>eyJoZGlkIjoiMzEwNTM5NzYwMDRjMzkwZTVkZjY2ODkwMGIxNGU0OTUiLCJ1c2VySWQiOiI1OTU3NTYxOTMifQ==</vt:lpwstr>
  </property>
</Properties>
</file>